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E9" w:rsidRDefault="005779B1">
      <w:pPr>
        <w:rPr>
          <w:rFonts w:ascii="Arial" w:hAnsi="Arial" w:cs="Arial"/>
          <w:color w:val="4A4A4A"/>
          <w:sz w:val="28"/>
          <w:szCs w:val="28"/>
        </w:rPr>
      </w:pPr>
      <w:r w:rsidRPr="00382AB7">
        <w:rPr>
          <w:rFonts w:ascii="Arial" w:hAnsi="Arial" w:cs="Arial"/>
          <w:color w:val="4A4A4A"/>
          <w:sz w:val="28"/>
          <w:szCs w:val="28"/>
        </w:rPr>
        <w:t>Сведения о проведенных контрольных мероприятиях и их результатах</w:t>
      </w:r>
    </w:p>
    <w:p w:rsidR="005779B1" w:rsidRDefault="005779B1">
      <w:pPr>
        <w:rPr>
          <w:rFonts w:ascii="Arial" w:hAnsi="Arial" w:cs="Arial"/>
          <w:color w:val="4A4A4A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225" w:type="dxa"/>
          <w:right w:w="15" w:type="dxa"/>
        </w:tblCellMar>
        <w:tblLook w:val="0000" w:firstRow="0" w:lastRow="0" w:firstColumn="0" w:lastColumn="0" w:noHBand="0" w:noVBand="0"/>
      </w:tblPr>
      <w:tblGrid>
        <w:gridCol w:w="2227"/>
        <w:gridCol w:w="2271"/>
        <w:gridCol w:w="1099"/>
        <w:gridCol w:w="2211"/>
        <w:gridCol w:w="1712"/>
      </w:tblGrid>
      <w:tr w:rsidR="003B1F34" w:rsidTr="00C16293"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225" w:type="dxa"/>
              <w:right w:w="150" w:type="dxa"/>
            </w:tcMar>
            <w:vAlign w:val="center"/>
          </w:tcPr>
          <w:p w:rsidR="007A7DD9" w:rsidRDefault="007A7DD9" w:rsidP="00C16293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Style w:val="showhint2"/>
                <w:rFonts w:ascii="Arial" w:hAnsi="Arial" w:cs="Arial"/>
                <w:color w:val="4A4A4A"/>
                <w:sz w:val="18"/>
                <w:szCs w:val="18"/>
              </w:rPr>
              <w:t>Наименование органа, осуществляющего контроль</w:t>
            </w:r>
            <w:r>
              <w:rPr>
                <w:rStyle w:val="hinttext1"/>
                <w:color w:val="4A4A4A"/>
                <w:sz w:val="27"/>
                <w:szCs w:val="27"/>
              </w:rPr>
              <w:t>*</w:t>
            </w: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A7DD9" w:rsidRDefault="007A7DD9" w:rsidP="00C16293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План (тема) контрольного мероприятия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A7DD9" w:rsidRDefault="007A7DD9" w:rsidP="00C16293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Период проведения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A7DD9" w:rsidRDefault="007A7DD9" w:rsidP="00C16293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Выявленные нарушения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A7DD9" w:rsidRDefault="007A7DD9" w:rsidP="00C16293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Мероприятия, проведенные по результатам контрольного мероприятия</w:t>
            </w:r>
          </w:p>
        </w:tc>
      </w:tr>
      <w:tr w:rsidR="003B1F34" w:rsidTr="00C16293"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225" w:type="dxa"/>
              <w:right w:w="150" w:type="dxa"/>
            </w:tcMar>
            <w:vAlign w:val="center"/>
          </w:tcPr>
          <w:p w:rsidR="007A7DD9" w:rsidRDefault="007A7DD9" w:rsidP="00C16293">
            <w:pPr>
              <w:jc w:val="center"/>
              <w:rPr>
                <w:rStyle w:val="showhint2"/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Style w:val="showhint2"/>
                <w:rFonts w:ascii="Arial" w:hAnsi="Arial" w:cs="Arial"/>
                <w:color w:val="4A4A4A"/>
                <w:sz w:val="18"/>
                <w:szCs w:val="18"/>
              </w:rPr>
              <w:t xml:space="preserve">Муниципальное учреждение «Финансовое управление </w:t>
            </w:r>
            <w:proofErr w:type="spellStart"/>
            <w:r>
              <w:rPr>
                <w:rStyle w:val="showhint2"/>
                <w:rFonts w:ascii="Arial" w:hAnsi="Arial" w:cs="Arial"/>
                <w:color w:val="4A4A4A"/>
                <w:sz w:val="18"/>
                <w:szCs w:val="18"/>
              </w:rPr>
              <w:t>администрацмм</w:t>
            </w:r>
            <w:proofErr w:type="spellEnd"/>
            <w:r>
              <w:rPr>
                <w:rStyle w:val="showhint2"/>
                <w:rFonts w:ascii="Arial" w:hAnsi="Arial" w:cs="Arial"/>
                <w:color w:val="4A4A4A"/>
                <w:sz w:val="18"/>
                <w:szCs w:val="18"/>
              </w:rPr>
              <w:t xml:space="preserve"> города Пятигорска»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A7DD9" w:rsidRDefault="00DA52C1" w:rsidP="00C16293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Проверка соблюдения законодательства Российской Федерации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A7DD9" w:rsidRDefault="00DA52C1" w:rsidP="00C16293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13.06.2013 – 12.07.2013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A7DD9" w:rsidRDefault="00962DAF" w:rsidP="00402CD1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Нарушения Положения №1191 в части </w:t>
            </w:r>
            <w:proofErr w:type="spellStart"/>
            <w:r>
              <w:rPr>
                <w:rFonts w:ascii="Arial" w:hAnsi="Arial" w:cs="Arial"/>
                <w:color w:val="4A4A4A"/>
                <w:sz w:val="18"/>
                <w:szCs w:val="18"/>
              </w:rPr>
              <w:t>соблюденя</w:t>
            </w:r>
            <w:proofErr w:type="spellEnd"/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 указаний по заполнению форм до</w:t>
            </w:r>
            <w:r w:rsidR="00886B71">
              <w:rPr>
                <w:rFonts w:ascii="Arial" w:hAnsi="Arial" w:cs="Arial"/>
                <w:color w:val="4A4A4A"/>
                <w:sz w:val="18"/>
                <w:szCs w:val="18"/>
              </w:rPr>
              <w:t>кументов «</w:t>
            </w: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Сведения о государственном или муниципальном контракте либо гражданско-правовом договоре бюджетного учреждения на поставки товаров, выполнение работ, оказание услуг, заключенном по итогам </w:t>
            </w:r>
            <w:r w:rsidR="00886B71">
              <w:rPr>
                <w:rFonts w:ascii="Arial" w:hAnsi="Arial" w:cs="Arial"/>
                <w:color w:val="4A4A4A"/>
                <w:sz w:val="18"/>
                <w:szCs w:val="18"/>
              </w:rPr>
              <w:t>размещения заказа»  и «Сведения об исполнении (расторжении) государственного или муниципального контракта либо гражданско-правового договора бюджетного учреждения на поставки товаров, выполнение работ, указание услуг, заключенного по итогам размещения заказа»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7A7DD9" w:rsidRDefault="00402CD1" w:rsidP="00C16293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Усилен </w:t>
            </w:r>
            <w:proofErr w:type="gramStart"/>
            <w:r>
              <w:rPr>
                <w:rFonts w:ascii="Arial" w:hAnsi="Arial" w:cs="Arial"/>
                <w:color w:val="4A4A4A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 соблюдением законодательства о размещении заказов, назначены ответственные лица.</w:t>
            </w:r>
          </w:p>
        </w:tc>
      </w:tr>
      <w:tr w:rsidR="003B1F34" w:rsidTr="00C16293"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225" w:type="dxa"/>
              <w:right w:w="150" w:type="dxa"/>
            </w:tcMar>
            <w:vAlign w:val="center"/>
          </w:tcPr>
          <w:p w:rsidR="00402CD1" w:rsidRDefault="00402CD1" w:rsidP="00C16293">
            <w:pPr>
              <w:jc w:val="center"/>
              <w:rPr>
                <w:rStyle w:val="showhint2"/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Style w:val="showhint2"/>
                <w:rFonts w:ascii="Arial" w:hAnsi="Arial" w:cs="Arial"/>
                <w:color w:val="4A4A4A"/>
                <w:sz w:val="18"/>
                <w:szCs w:val="18"/>
              </w:rPr>
              <w:t>Управление общественной безопасности администрации города Пятигорска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2CD1" w:rsidRDefault="00402CD1" w:rsidP="00C16293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Проверка готовности пункта выдачи </w:t>
            </w:r>
            <w:proofErr w:type="gramStart"/>
            <w:r>
              <w:rPr>
                <w:rFonts w:ascii="Arial" w:hAnsi="Arial" w:cs="Arial"/>
                <w:color w:val="4A4A4A"/>
                <w:sz w:val="18"/>
                <w:szCs w:val="18"/>
              </w:rPr>
              <w:t>СИЗ</w:t>
            </w:r>
            <w:proofErr w:type="gramEnd"/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 населению к практической работе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2CD1" w:rsidRDefault="00402CD1" w:rsidP="00C16293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2.07.2013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2CD1" w:rsidRDefault="003B1F34" w:rsidP="00402CD1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Нарушений не выявлено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2CD1" w:rsidRDefault="00402CD1" w:rsidP="00C16293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FC51F3" w:rsidTr="00C16293"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225" w:type="dxa"/>
              <w:right w:w="150" w:type="dxa"/>
            </w:tcMar>
            <w:vAlign w:val="center"/>
          </w:tcPr>
          <w:p w:rsidR="00FC51F3" w:rsidRDefault="00FC51F3" w:rsidP="00C16293">
            <w:pPr>
              <w:jc w:val="center"/>
              <w:rPr>
                <w:rStyle w:val="showhint2"/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C51F3" w:rsidRDefault="00FC51F3" w:rsidP="00C16293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C51F3" w:rsidRDefault="00FC51F3" w:rsidP="00C16293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C51F3" w:rsidRDefault="00FC51F3" w:rsidP="00402CD1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C51F3" w:rsidRDefault="00FC51F3" w:rsidP="00C16293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FC51F3" w:rsidTr="00C16293"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225" w:type="dxa"/>
              <w:right w:w="150" w:type="dxa"/>
            </w:tcMar>
            <w:vAlign w:val="center"/>
          </w:tcPr>
          <w:p w:rsidR="00FC51F3" w:rsidRDefault="00FC51F3" w:rsidP="00E74BEB">
            <w:pPr>
              <w:jc w:val="center"/>
              <w:rPr>
                <w:rStyle w:val="showhint2"/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Style w:val="showhint2"/>
                <w:rFonts w:ascii="Arial" w:hAnsi="Arial" w:cs="Arial"/>
                <w:color w:val="4A4A4A"/>
                <w:sz w:val="18"/>
                <w:szCs w:val="18"/>
              </w:rPr>
              <w:t>Городская межведомственная комиссия по приемке учреждений образования к новому учебному 2013-2014году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51F3" w:rsidRDefault="00FC51F3" w:rsidP="00E74BEB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Проверка готовности образовательного учреждения к новому учебному году, проверка готовности к отопительному сезону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51F3" w:rsidRDefault="00FC51F3" w:rsidP="00E74BEB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08.2013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51F3" w:rsidRDefault="00FC51F3" w:rsidP="00E74BEB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Нарушений не выявлено. МКДОУ детский сад№20 «Красная шапочка» к новому учебному году готов, отопительное оборудование к эксплуатации готово.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51F3" w:rsidRDefault="00FC51F3" w:rsidP="00E74BEB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FC51F3" w:rsidTr="00C16293"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225" w:type="dxa"/>
              <w:right w:w="150" w:type="dxa"/>
            </w:tcMar>
            <w:vAlign w:val="center"/>
          </w:tcPr>
          <w:p w:rsidR="00FC51F3" w:rsidRDefault="00FC51F3" w:rsidP="00E74BEB">
            <w:pPr>
              <w:jc w:val="center"/>
              <w:rPr>
                <w:rStyle w:val="showhint2"/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Style w:val="showhint2"/>
                <w:rFonts w:ascii="Arial" w:hAnsi="Arial" w:cs="Arial"/>
                <w:color w:val="4A4A4A"/>
                <w:sz w:val="18"/>
                <w:szCs w:val="18"/>
              </w:rPr>
              <w:lastRenderedPageBreak/>
              <w:t xml:space="preserve">Отдел государственного </w:t>
            </w:r>
            <w:proofErr w:type="gramStart"/>
            <w:r>
              <w:rPr>
                <w:rStyle w:val="showhint2"/>
                <w:rFonts w:ascii="Arial" w:hAnsi="Arial" w:cs="Arial"/>
                <w:color w:val="4A4A4A"/>
                <w:sz w:val="18"/>
                <w:szCs w:val="18"/>
              </w:rPr>
              <w:t>контроля качества образования министерства образования Ставропольского края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FC51F3" w:rsidRDefault="00FC51F3" w:rsidP="00E74BEB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Контроль качества образования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51F3" w:rsidRDefault="00FC51F3" w:rsidP="00E74BEB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2.09.2013-5.09.2013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51F3" w:rsidRDefault="00FC51F3" w:rsidP="00E74BEB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486D6B">
              <w:rPr>
                <w:rFonts w:ascii="Arial" w:hAnsi="Arial" w:cs="Arial"/>
                <w:color w:val="4A4A4A"/>
                <w:sz w:val="18"/>
                <w:szCs w:val="18"/>
              </w:rPr>
              <w:t>В ходе проведения проверки</w:t>
            </w: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 </w:t>
            </w:r>
            <w:r w:rsidRPr="00486D6B">
              <w:rPr>
                <w:rFonts w:ascii="Arial" w:hAnsi="Arial" w:cs="Arial"/>
                <w:color w:val="4A4A4A"/>
                <w:sz w:val="18"/>
                <w:szCs w:val="18"/>
              </w:rPr>
              <w:t xml:space="preserve">выявлены нарушения обязательных требований: </w:t>
            </w:r>
          </w:p>
          <w:p w:rsidR="00FC51F3" w:rsidRDefault="00FC51F3" w:rsidP="00E74BEB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EF4936">
              <w:rPr>
                <w:rFonts w:ascii="Arial" w:hAnsi="Arial" w:cs="Arial"/>
                <w:color w:val="4A4A4A"/>
                <w:sz w:val="18"/>
                <w:szCs w:val="18"/>
              </w:rPr>
              <w:t xml:space="preserve">1.Несоответствие содержания образовательной программы </w:t>
            </w:r>
            <w:proofErr w:type="spellStart"/>
            <w:proofErr w:type="gramStart"/>
            <w:r w:rsidRPr="00EF4936">
              <w:rPr>
                <w:rFonts w:ascii="Arial" w:hAnsi="Arial" w:cs="Arial"/>
                <w:color w:val="4A4A4A"/>
                <w:sz w:val="18"/>
                <w:szCs w:val="18"/>
              </w:rPr>
              <w:t>образова</w:t>
            </w:r>
            <w:proofErr w:type="spellEnd"/>
            <w:r w:rsidRPr="00EF4936">
              <w:rPr>
                <w:rFonts w:ascii="Arial" w:hAnsi="Arial" w:cs="Arial"/>
                <w:color w:val="4A4A4A"/>
                <w:sz w:val="18"/>
                <w:szCs w:val="18"/>
              </w:rPr>
              <w:t>-тельного</w:t>
            </w:r>
            <w:proofErr w:type="gramEnd"/>
            <w:r w:rsidRPr="00EF4936">
              <w:rPr>
                <w:rFonts w:ascii="Arial" w:hAnsi="Arial" w:cs="Arial"/>
                <w:color w:val="4A4A4A"/>
                <w:sz w:val="18"/>
                <w:szCs w:val="18"/>
              </w:rPr>
              <w:t xml:space="preserve"> учреждения федеральным государственным требованиям</w:t>
            </w:r>
          </w:p>
          <w:p w:rsidR="00FC51F3" w:rsidRDefault="00FC51F3" w:rsidP="00E74BEB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EF4936">
              <w:rPr>
                <w:rFonts w:ascii="Arial" w:hAnsi="Arial" w:cs="Arial"/>
                <w:color w:val="4A4A4A"/>
                <w:sz w:val="18"/>
                <w:szCs w:val="18"/>
              </w:rPr>
              <w:t>2.Неисполнение полномочий, отнесенных к компетенции образовательного учреждения</w:t>
            </w:r>
          </w:p>
          <w:p w:rsidR="00FC51F3" w:rsidRDefault="00FC51F3" w:rsidP="00E74BEB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C51F3" w:rsidRDefault="00FC51F3" w:rsidP="00E74BEB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Все нарушения устранены</w:t>
            </w:r>
          </w:p>
        </w:tc>
      </w:tr>
      <w:tr w:rsidR="00FC51F3" w:rsidTr="00C16293"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225" w:type="dxa"/>
              <w:right w:w="150" w:type="dxa"/>
            </w:tcMar>
            <w:vAlign w:val="center"/>
          </w:tcPr>
          <w:p w:rsidR="00FC51F3" w:rsidRDefault="00FC51F3" w:rsidP="00E74BEB">
            <w:pPr>
              <w:jc w:val="center"/>
              <w:rPr>
                <w:rStyle w:val="showhint2"/>
                <w:rFonts w:ascii="Arial" w:hAnsi="Arial" w:cs="Arial"/>
                <w:color w:val="4A4A4A"/>
                <w:sz w:val="18"/>
                <w:szCs w:val="18"/>
              </w:rPr>
            </w:pPr>
            <w:bookmarkStart w:id="0" w:name="_GoBack" w:colFirst="0" w:colLast="0"/>
            <w:r>
              <w:rPr>
                <w:rStyle w:val="showhint2"/>
                <w:rFonts w:ascii="Arial" w:hAnsi="Arial" w:cs="Arial"/>
                <w:color w:val="4A4A4A"/>
                <w:sz w:val="18"/>
                <w:szCs w:val="18"/>
              </w:rPr>
              <w:t xml:space="preserve">Министерство РФ по делам гражданской обороны, чрезвычайными ситуациями и ликвидации последствий стихийных бедствий, Управление надзорной деятельности </w:t>
            </w:r>
            <w:proofErr w:type="spellStart"/>
            <w:r>
              <w:rPr>
                <w:rStyle w:val="showhint2"/>
                <w:rFonts w:ascii="Arial" w:hAnsi="Arial" w:cs="Arial"/>
                <w:color w:val="4A4A4A"/>
                <w:sz w:val="18"/>
                <w:szCs w:val="18"/>
              </w:rPr>
              <w:t>г</w:t>
            </w:r>
            <w:proofErr w:type="gramStart"/>
            <w:r>
              <w:rPr>
                <w:rStyle w:val="showhint2"/>
                <w:rFonts w:ascii="Arial" w:hAnsi="Arial" w:cs="Arial"/>
                <w:color w:val="4A4A4A"/>
                <w:sz w:val="18"/>
                <w:szCs w:val="18"/>
              </w:rPr>
              <w:t>.С</w:t>
            </w:r>
            <w:proofErr w:type="gramEnd"/>
            <w:r>
              <w:rPr>
                <w:rStyle w:val="showhint2"/>
                <w:rFonts w:ascii="Arial" w:hAnsi="Arial" w:cs="Arial"/>
                <w:color w:val="4A4A4A"/>
                <w:sz w:val="18"/>
                <w:szCs w:val="18"/>
              </w:rPr>
              <w:t>таврополь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FC51F3" w:rsidRDefault="00FC51F3" w:rsidP="00E74BEB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Проверка реализации полномочий, предусмотренных законодательством РФ: Федерального закона от 22.07.2008г. №123-ФЗ «Технический регламент о требованиях пожарной безопасности», правил противопожарного режима в РФ, утвержденных Постановлением Правительства РФ от 25 апреля 2012г.№ 390 «О противопожарном режиме» и др.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51F3" w:rsidRDefault="00FC51F3" w:rsidP="00E74BEB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С 12:00 12.12.2013 до 15:20 12.12.2013г.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51F3" w:rsidRDefault="00FC51F3" w:rsidP="00E74BEB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Нарушений не выявлено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51F3" w:rsidRDefault="00FC51F3" w:rsidP="00E74BEB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bookmarkEnd w:id="0"/>
      <w:tr w:rsidR="00FC51F3" w:rsidTr="00C16293"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225" w:type="dxa"/>
              <w:right w:w="150" w:type="dxa"/>
            </w:tcMar>
            <w:vAlign w:val="center"/>
          </w:tcPr>
          <w:p w:rsidR="00FC51F3" w:rsidRDefault="00FC51F3" w:rsidP="00C16293">
            <w:pPr>
              <w:jc w:val="center"/>
              <w:rPr>
                <w:rStyle w:val="showhint2"/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C51F3" w:rsidRDefault="00FC51F3" w:rsidP="00C16293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C51F3" w:rsidRDefault="00FC51F3" w:rsidP="00C16293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C51F3" w:rsidRDefault="00FC51F3" w:rsidP="00402CD1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C51F3" w:rsidRDefault="00FC51F3" w:rsidP="00C16293">
            <w:pPr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</w:tbl>
    <w:p w:rsidR="005779B1" w:rsidRDefault="005779B1" w:rsidP="00DA52C1"/>
    <w:sectPr w:rsidR="0057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B1"/>
    <w:rsid w:val="00392ECC"/>
    <w:rsid w:val="003B1F34"/>
    <w:rsid w:val="00402CD1"/>
    <w:rsid w:val="005779B1"/>
    <w:rsid w:val="005F7183"/>
    <w:rsid w:val="007A7DD9"/>
    <w:rsid w:val="00886B71"/>
    <w:rsid w:val="00962DAF"/>
    <w:rsid w:val="00DA52C1"/>
    <w:rsid w:val="00E946F1"/>
    <w:rsid w:val="00F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hint2">
    <w:name w:val="showhint2"/>
    <w:basedOn w:val="a0"/>
    <w:rsid w:val="007A7DD9"/>
  </w:style>
  <w:style w:type="character" w:customStyle="1" w:styleId="hinttext1">
    <w:name w:val="hinttext1"/>
    <w:basedOn w:val="a0"/>
    <w:rsid w:val="007A7DD9"/>
    <w:rPr>
      <w:rFonts w:ascii="Arial" w:hAnsi="Arial" w:cs="Arial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hint2">
    <w:name w:val="showhint2"/>
    <w:basedOn w:val="a0"/>
    <w:rsid w:val="007A7DD9"/>
  </w:style>
  <w:style w:type="character" w:customStyle="1" w:styleId="hinttext1">
    <w:name w:val="hinttext1"/>
    <w:basedOn w:val="a0"/>
    <w:rsid w:val="007A7DD9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2014-01-17T14:01:00Z</dcterms:created>
  <dcterms:modified xsi:type="dcterms:W3CDTF">2014-01-17T14:01:00Z</dcterms:modified>
</cp:coreProperties>
</file>